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FA384" w14:textId="77777777" w:rsidR="00C73688" w:rsidRDefault="0039720A" w:rsidP="00C73688">
      <w:pPr>
        <w:jc w:val="center"/>
        <w:rPr>
          <w:rFonts w:ascii="Arial" w:hAnsi="Arial" w:cs="Arial"/>
          <w:sz w:val="36"/>
          <w:szCs w:val="36"/>
        </w:rPr>
      </w:pPr>
      <w:r>
        <w:softHyphen/>
      </w:r>
      <w:r w:rsidR="00C73688" w:rsidRPr="00C73688">
        <w:rPr>
          <w:rFonts w:ascii="Arial" w:hAnsi="Arial" w:cs="Arial"/>
          <w:sz w:val="36"/>
          <w:szCs w:val="36"/>
        </w:rPr>
        <w:t xml:space="preserve"> </w:t>
      </w:r>
    </w:p>
    <w:p w14:paraId="66D94946" w14:textId="671105FD" w:rsidR="00C73688" w:rsidRDefault="00C73688" w:rsidP="00C73688">
      <w:pPr>
        <w:jc w:val="center"/>
        <w:rPr>
          <w:rFonts w:ascii="Arial" w:hAnsi="Arial" w:cs="Arial"/>
          <w:sz w:val="36"/>
          <w:szCs w:val="36"/>
        </w:rPr>
      </w:pPr>
      <w:bookmarkStart w:id="0" w:name="_GoBack"/>
      <w:bookmarkEnd w:id="0"/>
      <w:r w:rsidRPr="00E91707">
        <w:rPr>
          <w:rFonts w:ascii="Arial" w:hAnsi="Arial" w:cs="Arial"/>
          <w:sz w:val="36"/>
          <w:szCs w:val="36"/>
        </w:rPr>
        <w:t>Sixth Form Dress Code</w:t>
      </w:r>
    </w:p>
    <w:p w14:paraId="38DCEF73" w14:textId="77777777" w:rsidR="00C73688" w:rsidRDefault="00C73688" w:rsidP="00C73688">
      <w:pPr>
        <w:rPr>
          <w:rFonts w:ascii="Arial" w:hAnsi="Arial" w:cs="Arial"/>
          <w:sz w:val="36"/>
          <w:szCs w:val="36"/>
        </w:rPr>
      </w:pPr>
    </w:p>
    <w:p w14:paraId="0EDAF3A2"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Trousers: Smart trousers. This includes jeans which do not have rips. </w:t>
      </w:r>
    </w:p>
    <w:p w14:paraId="00C15410" w14:textId="77777777" w:rsidR="00C73688" w:rsidRPr="00E91707" w:rsidRDefault="00C73688" w:rsidP="00C73688">
      <w:pPr>
        <w:pStyle w:val="ListParagraph"/>
        <w:rPr>
          <w:rFonts w:ascii="Arial" w:hAnsi="Arial" w:cs="Arial"/>
          <w:sz w:val="22"/>
        </w:rPr>
      </w:pPr>
    </w:p>
    <w:p w14:paraId="13C2A4DC"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Shorts: Smart knee length shorts are allowed but denim shorts and shorts with loud prints are not permitted.  </w:t>
      </w:r>
    </w:p>
    <w:p w14:paraId="2D3B447F" w14:textId="77777777" w:rsidR="00C73688" w:rsidRDefault="00C73688" w:rsidP="00C73688">
      <w:pPr>
        <w:rPr>
          <w:rFonts w:ascii="Arial" w:eastAsia="Montserrat" w:hAnsi="Arial" w:cs="Arial"/>
          <w:color w:val="52514F"/>
          <w:kern w:val="24"/>
          <w:sz w:val="22"/>
          <w:szCs w:val="22"/>
        </w:rPr>
      </w:pPr>
    </w:p>
    <w:p w14:paraId="55BF806F"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Tops: Smart t-shirts are fine but large logos and graphics are not permitted. Tops should cover at least shoulder width, i.e. underwear should not be visible. Crop tops are not deemed to be appropriate. Hoodies are permitted but the hood must be permanently down. </w:t>
      </w:r>
    </w:p>
    <w:p w14:paraId="2EAEFEAD" w14:textId="77777777" w:rsidR="00C73688" w:rsidRDefault="00C73688" w:rsidP="00C73688">
      <w:pPr>
        <w:rPr>
          <w:rFonts w:ascii="Arial" w:eastAsia="Montserrat" w:hAnsi="Arial" w:cs="Arial"/>
          <w:color w:val="52514F"/>
          <w:kern w:val="24"/>
          <w:sz w:val="22"/>
          <w:szCs w:val="22"/>
        </w:rPr>
      </w:pPr>
    </w:p>
    <w:p w14:paraId="0A6CF4A3"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Skirts &amp; dresses: Dresses and skirts should be an appropriate length (just above the knee at the shortest). Miniskirts, elasticated bodycon/tube skirts and </w:t>
      </w:r>
      <w:proofErr w:type="spellStart"/>
      <w:r w:rsidRPr="00E91707">
        <w:rPr>
          <w:rFonts w:ascii="Arial" w:eastAsia="Montserrat" w:hAnsi="Arial" w:cs="Arial"/>
          <w:color w:val="52514F"/>
          <w:kern w:val="24"/>
          <w:sz w:val="22"/>
          <w:szCs w:val="22"/>
        </w:rPr>
        <w:t>skorts</w:t>
      </w:r>
      <w:proofErr w:type="spellEnd"/>
      <w:r w:rsidRPr="00E91707">
        <w:rPr>
          <w:rFonts w:ascii="Arial" w:eastAsia="Montserrat" w:hAnsi="Arial" w:cs="Arial"/>
          <w:color w:val="52514F"/>
          <w:kern w:val="24"/>
          <w:sz w:val="22"/>
          <w:szCs w:val="22"/>
        </w:rPr>
        <w:t xml:space="preserve"> aren’t appropriate. Strappy dresses (unless worn with a jacket or cardigan that is not removed) are not deemed appropriate school wear. </w:t>
      </w:r>
    </w:p>
    <w:p w14:paraId="10F1D720" w14:textId="77777777" w:rsidR="00C73688" w:rsidRDefault="00C73688" w:rsidP="00C73688">
      <w:pPr>
        <w:rPr>
          <w:rFonts w:ascii="Arial" w:eastAsia="Montserrat" w:hAnsi="Arial" w:cs="Arial"/>
          <w:color w:val="52514F"/>
          <w:kern w:val="24"/>
          <w:sz w:val="22"/>
          <w:szCs w:val="22"/>
        </w:rPr>
      </w:pPr>
    </w:p>
    <w:p w14:paraId="28D6AC29"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All clothing with unsuitable visible brand names or designs are not appropriate school wear. </w:t>
      </w:r>
    </w:p>
    <w:p w14:paraId="4E9769F3" w14:textId="77777777" w:rsidR="00C73688" w:rsidRDefault="00C73688" w:rsidP="00C73688">
      <w:pPr>
        <w:rPr>
          <w:rFonts w:ascii="Arial" w:eastAsia="Montserrat" w:hAnsi="Arial" w:cs="Arial"/>
          <w:color w:val="52514F"/>
          <w:kern w:val="24"/>
          <w:sz w:val="22"/>
          <w:szCs w:val="22"/>
        </w:rPr>
      </w:pPr>
    </w:p>
    <w:p w14:paraId="21C86CF1"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Footwear:  Trainers are acceptable, flip flops are not deemed appropriate.  If you learn in any specific environment where open-toed shoes may not be safe, please ensure you have appropriate shoes for that environment. </w:t>
      </w:r>
    </w:p>
    <w:p w14:paraId="21080EFA" w14:textId="77777777" w:rsidR="00C73688" w:rsidRDefault="00C73688" w:rsidP="00C73688">
      <w:pPr>
        <w:rPr>
          <w:rFonts w:ascii="Arial" w:eastAsia="Montserrat" w:hAnsi="Arial" w:cs="Arial"/>
          <w:color w:val="52514F"/>
          <w:kern w:val="24"/>
          <w:sz w:val="22"/>
          <w:szCs w:val="22"/>
        </w:rPr>
      </w:pPr>
    </w:p>
    <w:p w14:paraId="4D3353DA"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Clothing items that reveal too much cleavage, your shoulders, your back, your chest, your stomach or your underwear are not deemed appropriate for school.  </w:t>
      </w:r>
    </w:p>
    <w:p w14:paraId="4524B387" w14:textId="77777777" w:rsidR="00C73688" w:rsidRDefault="00C73688" w:rsidP="00C73688">
      <w:pPr>
        <w:rPr>
          <w:rFonts w:ascii="Arial" w:eastAsia="Montserrat" w:hAnsi="Arial" w:cs="Arial"/>
          <w:color w:val="52514F"/>
          <w:kern w:val="24"/>
          <w:sz w:val="22"/>
          <w:szCs w:val="22"/>
        </w:rPr>
      </w:pPr>
    </w:p>
    <w:p w14:paraId="2C081A03"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Personal protective equipment (PPE) should be worn where a risk to health &amp; safety is present.   </w:t>
      </w:r>
    </w:p>
    <w:p w14:paraId="4DDAA202" w14:textId="77777777" w:rsidR="00C73688" w:rsidRDefault="00C73688" w:rsidP="00C73688">
      <w:pPr>
        <w:pStyle w:val="NormalWeb"/>
        <w:spacing w:before="200" w:beforeAutospacing="0" w:after="0" w:afterAutospacing="0"/>
        <w:rPr>
          <w:rFonts w:ascii="Arial" w:eastAsia="Montserrat" w:hAnsi="Arial" w:cs="Arial"/>
          <w:b/>
          <w:bCs/>
          <w:color w:val="52514F"/>
          <w:kern w:val="24"/>
          <w:sz w:val="22"/>
          <w:szCs w:val="22"/>
        </w:rPr>
      </w:pPr>
      <w:r w:rsidRPr="00E91707">
        <w:rPr>
          <w:rFonts w:ascii="Arial" w:eastAsia="Montserrat" w:hAnsi="Arial" w:cs="Arial"/>
          <w:b/>
          <w:bCs/>
          <w:color w:val="52514F"/>
          <w:kern w:val="24"/>
          <w:sz w:val="22"/>
          <w:szCs w:val="22"/>
        </w:rPr>
        <w:t xml:space="preserve">Please note the following: </w:t>
      </w:r>
    </w:p>
    <w:p w14:paraId="5785F40D" w14:textId="77777777" w:rsidR="00C73688" w:rsidRPr="00175D0A" w:rsidRDefault="00C73688" w:rsidP="00C73688">
      <w:pPr>
        <w:pStyle w:val="NormalWeb"/>
        <w:spacing w:before="200" w:beforeAutospacing="0" w:after="0" w:afterAutospacing="0"/>
        <w:rPr>
          <w:rFonts w:ascii="Arial" w:eastAsia="Montserrat" w:hAnsi="Arial" w:cs="Arial"/>
          <w:bCs/>
          <w:color w:val="52514F"/>
          <w:kern w:val="24"/>
          <w:sz w:val="22"/>
          <w:szCs w:val="22"/>
        </w:rPr>
      </w:pPr>
      <w:r>
        <w:rPr>
          <w:rFonts w:ascii="Arial" w:eastAsia="Montserrat" w:hAnsi="Arial" w:cs="Arial"/>
          <w:bCs/>
          <w:color w:val="52514F"/>
          <w:kern w:val="24"/>
          <w:sz w:val="22"/>
          <w:szCs w:val="22"/>
        </w:rPr>
        <w:t>Studded c</w:t>
      </w:r>
      <w:r w:rsidRPr="00175D0A">
        <w:rPr>
          <w:rFonts w:ascii="Arial" w:eastAsia="Montserrat" w:hAnsi="Arial" w:cs="Arial"/>
          <w:bCs/>
          <w:color w:val="52514F"/>
          <w:kern w:val="24"/>
          <w:sz w:val="22"/>
          <w:szCs w:val="22"/>
        </w:rPr>
        <w:t>lothes and studded jewellery are not acceptable.</w:t>
      </w:r>
    </w:p>
    <w:p w14:paraId="48F081F2" w14:textId="77777777" w:rsidR="00C73688" w:rsidRPr="00175D0A" w:rsidRDefault="00C73688" w:rsidP="00C73688">
      <w:pPr>
        <w:pStyle w:val="NormalWeb"/>
        <w:spacing w:before="200" w:beforeAutospacing="0" w:after="0" w:afterAutospacing="0"/>
        <w:rPr>
          <w:rFonts w:ascii="Arial" w:eastAsia="Montserrat" w:hAnsi="Arial" w:cs="Arial"/>
          <w:bCs/>
          <w:color w:val="52514F"/>
          <w:kern w:val="24"/>
          <w:sz w:val="22"/>
          <w:szCs w:val="22"/>
        </w:rPr>
      </w:pPr>
      <w:r>
        <w:rPr>
          <w:rFonts w:ascii="Arial" w:eastAsia="Montserrat" w:hAnsi="Arial" w:cs="Arial"/>
          <w:bCs/>
          <w:color w:val="52514F"/>
          <w:kern w:val="24"/>
          <w:sz w:val="22"/>
          <w:szCs w:val="22"/>
        </w:rPr>
        <w:t>Fashion accessories such as n</w:t>
      </w:r>
      <w:r w:rsidRPr="00175D0A">
        <w:rPr>
          <w:rFonts w:ascii="Arial" w:eastAsia="Montserrat" w:hAnsi="Arial" w:cs="Arial"/>
          <w:bCs/>
          <w:color w:val="52514F"/>
          <w:kern w:val="24"/>
          <w:sz w:val="22"/>
          <w:szCs w:val="22"/>
        </w:rPr>
        <w:t>eck collars</w:t>
      </w:r>
      <w:r>
        <w:rPr>
          <w:rFonts w:ascii="Arial" w:eastAsia="Montserrat" w:hAnsi="Arial" w:cs="Arial"/>
          <w:bCs/>
          <w:color w:val="52514F"/>
          <w:kern w:val="24"/>
          <w:sz w:val="22"/>
          <w:szCs w:val="22"/>
        </w:rPr>
        <w:t>, chokers etc</w:t>
      </w:r>
      <w:r w:rsidRPr="00175D0A">
        <w:rPr>
          <w:rFonts w:ascii="Arial" w:eastAsia="Montserrat" w:hAnsi="Arial" w:cs="Arial"/>
          <w:bCs/>
          <w:color w:val="52514F"/>
          <w:kern w:val="24"/>
          <w:sz w:val="22"/>
          <w:szCs w:val="22"/>
        </w:rPr>
        <w:t xml:space="preserve"> are not acceptable</w:t>
      </w:r>
      <w:r>
        <w:rPr>
          <w:rFonts w:ascii="Arial" w:eastAsia="Montserrat" w:hAnsi="Arial" w:cs="Arial"/>
          <w:bCs/>
          <w:color w:val="52514F"/>
          <w:kern w:val="24"/>
          <w:sz w:val="22"/>
          <w:szCs w:val="22"/>
        </w:rPr>
        <w:t>.</w:t>
      </w:r>
    </w:p>
    <w:p w14:paraId="4DB5F7FB" w14:textId="77777777" w:rsidR="00C73688" w:rsidRDefault="00C73688" w:rsidP="00C73688">
      <w:pPr>
        <w:rPr>
          <w:rFonts w:ascii="Arial" w:eastAsia="Times New Roman" w:hAnsi="Arial" w:cs="Arial"/>
          <w:lang w:eastAsia="en-GB"/>
        </w:rPr>
      </w:pPr>
    </w:p>
    <w:p w14:paraId="58F73492"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Ear piercings and one nose stud are acceptable but ear stretchers, plugs and tunnels are not appropriate. </w:t>
      </w:r>
    </w:p>
    <w:p w14:paraId="1EA89D75" w14:textId="77777777" w:rsidR="00C73688" w:rsidRDefault="00C73688" w:rsidP="00C73688">
      <w:pPr>
        <w:rPr>
          <w:rFonts w:ascii="Arial" w:eastAsia="Montserrat" w:hAnsi="Arial" w:cs="Arial"/>
          <w:color w:val="52514F"/>
          <w:kern w:val="24"/>
          <w:sz w:val="22"/>
          <w:szCs w:val="22"/>
        </w:rPr>
      </w:pPr>
    </w:p>
    <w:p w14:paraId="45AD51DE"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No extreme hairstyles or hair colours. The natural spectrum only. </w:t>
      </w:r>
    </w:p>
    <w:p w14:paraId="252A8C9D" w14:textId="77777777" w:rsidR="00C73688" w:rsidRDefault="00C73688" w:rsidP="00C73688">
      <w:pPr>
        <w:rPr>
          <w:rFonts w:ascii="Arial" w:eastAsia="Montserrat" w:hAnsi="Arial" w:cs="Arial"/>
          <w:color w:val="52514F"/>
          <w:kern w:val="24"/>
          <w:sz w:val="22"/>
          <w:szCs w:val="22"/>
        </w:rPr>
      </w:pPr>
    </w:p>
    <w:p w14:paraId="6C612A24"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Tattoos should be covered at all times. </w:t>
      </w:r>
    </w:p>
    <w:p w14:paraId="669A8F60" w14:textId="77777777" w:rsidR="00C73688" w:rsidRDefault="00C73688" w:rsidP="00C73688">
      <w:pPr>
        <w:rPr>
          <w:rFonts w:ascii="Arial" w:eastAsia="Montserrat" w:hAnsi="Arial" w:cs="Arial"/>
          <w:color w:val="52514F"/>
          <w:kern w:val="24"/>
          <w:sz w:val="22"/>
          <w:szCs w:val="22"/>
        </w:rPr>
      </w:pPr>
    </w:p>
    <w:p w14:paraId="527B5015" w14:textId="77777777" w:rsidR="00C73688" w:rsidRPr="00E91707" w:rsidRDefault="00C73688" w:rsidP="00C73688">
      <w:pPr>
        <w:rPr>
          <w:rFonts w:ascii="Arial" w:hAnsi="Arial" w:cs="Arial"/>
          <w:sz w:val="22"/>
        </w:rPr>
      </w:pPr>
      <w:r w:rsidRPr="00E91707">
        <w:rPr>
          <w:rFonts w:ascii="Arial" w:eastAsia="Montserrat" w:hAnsi="Arial" w:cs="Arial"/>
          <w:color w:val="52514F"/>
          <w:kern w:val="24"/>
          <w:sz w:val="22"/>
          <w:szCs w:val="22"/>
        </w:rPr>
        <w:t xml:space="preserve">The John of Gaunt School lanyard and student ID card must be worn at all times. </w:t>
      </w:r>
    </w:p>
    <w:p w14:paraId="7559176B" w14:textId="47FD8A83" w:rsidR="00182AA5" w:rsidRDefault="00182AA5" w:rsidP="00182AA5">
      <w:pPr>
        <w:ind w:left="-1134" w:right="-1045"/>
      </w:pPr>
    </w:p>
    <w:p w14:paraId="744D6752" w14:textId="77777777" w:rsidR="0039720A" w:rsidRDefault="0039720A" w:rsidP="00182AA5">
      <w:pPr>
        <w:ind w:left="-1134" w:right="-1045"/>
      </w:pPr>
    </w:p>
    <w:p w14:paraId="437C4245" w14:textId="77777777" w:rsidR="0039720A" w:rsidRDefault="0039720A" w:rsidP="00182AA5">
      <w:pPr>
        <w:ind w:left="-1134" w:right="-1045"/>
      </w:pPr>
    </w:p>
    <w:p w14:paraId="3C6A2D74" w14:textId="77777777" w:rsidR="0039720A" w:rsidRDefault="0039720A" w:rsidP="00182AA5">
      <w:pPr>
        <w:ind w:left="-1134" w:right="-1045"/>
      </w:pPr>
    </w:p>
    <w:p w14:paraId="29136458" w14:textId="77777777" w:rsidR="0039720A" w:rsidRDefault="0039720A" w:rsidP="00C73688">
      <w:pPr>
        <w:ind w:right="-1045"/>
      </w:pPr>
    </w:p>
    <w:sectPr w:rsidR="0039720A" w:rsidSect="00D35DAA">
      <w:headerReference w:type="default" r:id="rId7"/>
      <w:footerReference w:type="default" r:id="rId8"/>
      <w:headerReference w:type="first" r:id="rId9"/>
      <w:footerReference w:type="first" r:id="rId10"/>
      <w:pgSz w:w="11900" w:h="16840"/>
      <w:pgMar w:top="386" w:right="1440" w:bottom="1440" w:left="1582"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B46E7" w14:textId="77777777" w:rsidR="00845C74" w:rsidRDefault="00845C74" w:rsidP="00774589">
      <w:r>
        <w:separator/>
      </w:r>
    </w:p>
  </w:endnote>
  <w:endnote w:type="continuationSeparator" w:id="0">
    <w:p w14:paraId="2D4648D3" w14:textId="77777777" w:rsidR="00845C74" w:rsidRDefault="00845C74" w:rsidP="0077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ontserrat">
    <w:altName w:val="Courier New"/>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66A3C408" w:rsidR="00774589" w:rsidRDefault="00182AA5" w:rsidP="00774589">
    <w:pPr>
      <w:pStyle w:val="Footer"/>
      <w:ind w:left="-1134" w:right="656" w:hanging="306"/>
    </w:pPr>
    <w:r>
      <w:rPr>
        <w:noProof/>
      </w:rPr>
      <w:drawing>
        <wp:inline distT="0" distB="0" distL="0" distR="0" wp14:anchorId="33A45C78" wp14:editId="1CC84A78">
          <wp:extent cx="7370618" cy="720042"/>
          <wp:effectExtent l="0" t="0" r="0" b="4445"/>
          <wp:docPr id="54071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1288"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370618" cy="72004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01A30C06" w:rsidR="00D35DAA" w:rsidRDefault="00D35DAA" w:rsidP="00D35DAA">
    <w:pPr>
      <w:pStyle w:val="Footer"/>
      <w:ind w:left="-14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FF7B1" w14:textId="77777777" w:rsidR="00845C74" w:rsidRDefault="00845C74" w:rsidP="00774589">
      <w:r>
        <w:separator/>
      </w:r>
    </w:p>
  </w:footnote>
  <w:footnote w:type="continuationSeparator" w:id="0">
    <w:p w14:paraId="62AE8212" w14:textId="77777777" w:rsidR="00845C74" w:rsidRDefault="00845C74" w:rsidP="00774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4A642106" w:rsidR="00D35DAA" w:rsidRDefault="00DF3363" w:rsidP="00D35DAA">
    <w:pPr>
      <w:pStyle w:val="Header"/>
      <w:ind w:left="-1418" w:right="-1045"/>
    </w:pPr>
    <w:r>
      <w:rPr>
        <w:noProof/>
      </w:rPr>
      <w:drawing>
        <wp:inline distT="0" distB="0" distL="0" distR="0" wp14:anchorId="7E53CD33" wp14:editId="5FE11CBE">
          <wp:extent cx="7219950" cy="1231879"/>
          <wp:effectExtent l="0" t="0" r="0" b="6985"/>
          <wp:docPr id="1655310910" name="Picture 1" descr="A black and yellow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0910" name="Picture 1" descr="A black and yellow rectangular objec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273405" cy="1241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100398"/>
    <w:rsid w:val="00182AA5"/>
    <w:rsid w:val="001A16D9"/>
    <w:rsid w:val="001E5B64"/>
    <w:rsid w:val="0033437F"/>
    <w:rsid w:val="00361AE1"/>
    <w:rsid w:val="003665C9"/>
    <w:rsid w:val="0038624E"/>
    <w:rsid w:val="0039720A"/>
    <w:rsid w:val="004F6DB7"/>
    <w:rsid w:val="00504C21"/>
    <w:rsid w:val="005B496C"/>
    <w:rsid w:val="005E0889"/>
    <w:rsid w:val="00693E51"/>
    <w:rsid w:val="006C6BAA"/>
    <w:rsid w:val="00774589"/>
    <w:rsid w:val="007E4A19"/>
    <w:rsid w:val="00805BD4"/>
    <w:rsid w:val="00845C74"/>
    <w:rsid w:val="008675EA"/>
    <w:rsid w:val="0087357D"/>
    <w:rsid w:val="008C6020"/>
    <w:rsid w:val="009657AF"/>
    <w:rsid w:val="00984C67"/>
    <w:rsid w:val="00B45466"/>
    <w:rsid w:val="00BB49D2"/>
    <w:rsid w:val="00C73688"/>
    <w:rsid w:val="00D35DAA"/>
    <w:rsid w:val="00DE4199"/>
    <w:rsid w:val="00DF3363"/>
    <w:rsid w:val="00E07357"/>
    <w:rsid w:val="00F8625C"/>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NormalWeb">
    <w:name w:val="Normal (Web)"/>
    <w:basedOn w:val="Normal"/>
    <w:uiPriority w:val="99"/>
    <w:semiHidden/>
    <w:unhideWhenUsed/>
    <w:rsid w:val="0038624E"/>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C73688"/>
    <w:pPr>
      <w:ind w:left="720"/>
      <w:contextualSpacing/>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946855">
      <w:bodyDiv w:val="1"/>
      <w:marLeft w:val="0"/>
      <w:marRight w:val="0"/>
      <w:marTop w:val="0"/>
      <w:marBottom w:val="0"/>
      <w:divBdr>
        <w:top w:val="none" w:sz="0" w:space="0" w:color="auto"/>
        <w:left w:val="none" w:sz="0" w:space="0" w:color="auto"/>
        <w:bottom w:val="none" w:sz="0" w:space="0" w:color="auto"/>
        <w:right w:val="none" w:sz="0" w:space="0" w:color="auto"/>
      </w:divBdr>
    </w:div>
    <w:div w:id="113248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683D3-1C81-477D-A26C-9C9CBB26B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Z Pepler</cp:lastModifiedBy>
  <cp:revision>2</cp:revision>
  <cp:lastPrinted>2024-06-07T10:51:00Z</cp:lastPrinted>
  <dcterms:created xsi:type="dcterms:W3CDTF">2024-10-01T07:25:00Z</dcterms:created>
  <dcterms:modified xsi:type="dcterms:W3CDTF">2024-10-01T07:25:00Z</dcterms:modified>
</cp:coreProperties>
</file>