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360" w:type="dxa"/>
        <w:tblLook w:val="04A0" w:firstRow="1" w:lastRow="0" w:firstColumn="1" w:lastColumn="0" w:noHBand="0" w:noVBand="1"/>
      </w:tblPr>
      <w:tblGrid>
        <w:gridCol w:w="3539"/>
        <w:gridCol w:w="5821"/>
      </w:tblGrid>
      <w:tr w:rsidR="00693298" w:rsidRPr="00C52E47" w:rsidTr="000D5EC9">
        <w:trPr>
          <w:trHeight w:val="781"/>
        </w:trPr>
        <w:tc>
          <w:tcPr>
            <w:tcW w:w="3539" w:type="dxa"/>
          </w:tcPr>
          <w:p w:rsidR="00693298" w:rsidRPr="00814D6E" w:rsidRDefault="00693298">
            <w:pPr>
              <w:rPr>
                <w:rFonts w:cstheme="minorHAnsi"/>
                <w:b/>
                <w:sz w:val="28"/>
                <w:szCs w:val="24"/>
              </w:rPr>
            </w:pPr>
            <w:r w:rsidRPr="00814D6E">
              <w:rPr>
                <w:rFonts w:cstheme="minorHAnsi"/>
                <w:b/>
                <w:sz w:val="28"/>
                <w:szCs w:val="24"/>
              </w:rPr>
              <w:t>admonish</w:t>
            </w:r>
          </w:p>
        </w:tc>
        <w:tc>
          <w:tcPr>
            <w:tcW w:w="5821" w:type="dxa"/>
          </w:tcPr>
          <w:p w:rsidR="00693298" w:rsidRPr="00814D6E" w:rsidRDefault="00693298">
            <w:pP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r w:rsidRPr="00814D6E"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apacity or power to produce a desired result</w:t>
            </w:r>
          </w:p>
        </w:tc>
      </w:tr>
      <w:tr w:rsidR="00693298" w:rsidRPr="00C52E47" w:rsidTr="000D5EC9">
        <w:trPr>
          <w:trHeight w:val="781"/>
        </w:trPr>
        <w:tc>
          <w:tcPr>
            <w:tcW w:w="3539" w:type="dxa"/>
          </w:tcPr>
          <w:p w:rsidR="00693298" w:rsidRPr="00814D6E" w:rsidRDefault="00693298">
            <w:pPr>
              <w:rPr>
                <w:rFonts w:cstheme="minorHAnsi"/>
                <w:b/>
                <w:sz w:val="28"/>
                <w:szCs w:val="24"/>
              </w:rPr>
            </w:pPr>
            <w:r w:rsidRPr="00814D6E">
              <w:rPr>
                <w:rFonts w:cstheme="minorHAnsi"/>
                <w:b/>
                <w:sz w:val="28"/>
                <w:szCs w:val="24"/>
              </w:rPr>
              <w:t>certitude</w:t>
            </w:r>
          </w:p>
        </w:tc>
        <w:tc>
          <w:tcPr>
            <w:tcW w:w="5821" w:type="dxa"/>
          </w:tcPr>
          <w:p w:rsidR="00693298" w:rsidRPr="00814D6E" w:rsidRDefault="00693298">
            <w:pP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r w:rsidRPr="00814D6E"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omplete assurance or confidence</w:t>
            </w:r>
          </w:p>
        </w:tc>
      </w:tr>
      <w:tr w:rsidR="00693298" w:rsidRPr="00C52E47" w:rsidTr="000D5EC9">
        <w:trPr>
          <w:trHeight w:val="781"/>
        </w:trPr>
        <w:tc>
          <w:tcPr>
            <w:tcW w:w="3539" w:type="dxa"/>
          </w:tcPr>
          <w:p w:rsidR="00693298" w:rsidRPr="00814D6E" w:rsidRDefault="00693298" w:rsidP="0082794A">
            <w:pPr>
              <w:rPr>
                <w:rFonts w:cstheme="minorHAnsi"/>
                <w:b/>
                <w:sz w:val="28"/>
                <w:szCs w:val="24"/>
              </w:rPr>
            </w:pPr>
            <w:r w:rsidRPr="00814D6E">
              <w:rPr>
                <w:rFonts w:cstheme="minorHAnsi"/>
                <w:b/>
                <w:sz w:val="28"/>
                <w:szCs w:val="24"/>
              </w:rPr>
              <w:t>chide</w:t>
            </w:r>
          </w:p>
        </w:tc>
        <w:tc>
          <w:tcPr>
            <w:tcW w:w="5821" w:type="dxa"/>
          </w:tcPr>
          <w:p w:rsidR="00693298" w:rsidRPr="00814D6E" w:rsidRDefault="00693298" w:rsidP="0082794A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S</w:t>
            </w:r>
            <w:r w:rsidRPr="00814D6E"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cold or reprimand severely or angrily</w:t>
            </w:r>
          </w:p>
        </w:tc>
      </w:tr>
      <w:tr w:rsidR="00693298" w:rsidRPr="00C52E47" w:rsidTr="000D5EC9">
        <w:trPr>
          <w:trHeight w:val="781"/>
        </w:trPr>
        <w:tc>
          <w:tcPr>
            <w:tcW w:w="3539" w:type="dxa"/>
          </w:tcPr>
          <w:p w:rsidR="00693298" w:rsidRPr="00814D6E" w:rsidRDefault="00693298">
            <w:pPr>
              <w:rPr>
                <w:rFonts w:cstheme="minorHAnsi"/>
                <w:b/>
                <w:sz w:val="28"/>
                <w:szCs w:val="24"/>
              </w:rPr>
            </w:pPr>
            <w:r w:rsidRPr="00814D6E">
              <w:rPr>
                <w:rFonts w:cstheme="minorHAnsi"/>
                <w:b/>
                <w:sz w:val="28"/>
                <w:szCs w:val="24"/>
              </w:rPr>
              <w:t>cogitate</w:t>
            </w:r>
          </w:p>
        </w:tc>
        <w:tc>
          <w:tcPr>
            <w:tcW w:w="5821" w:type="dxa"/>
          </w:tcPr>
          <w:p w:rsidR="00693298" w:rsidRPr="00814D6E" w:rsidRDefault="00693298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r w:rsidRPr="00814D6E"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onsider carefully and deeply</w:t>
            </w:r>
          </w:p>
        </w:tc>
      </w:tr>
      <w:tr w:rsidR="00693298" w:rsidRPr="00C52E47" w:rsidTr="000D5EC9">
        <w:trPr>
          <w:trHeight w:val="781"/>
        </w:trPr>
        <w:tc>
          <w:tcPr>
            <w:tcW w:w="3539" w:type="dxa"/>
          </w:tcPr>
          <w:p w:rsidR="00693298" w:rsidRPr="00814D6E" w:rsidRDefault="00693298">
            <w:pPr>
              <w:rPr>
                <w:rFonts w:cstheme="minorHAnsi"/>
                <w:b/>
                <w:sz w:val="28"/>
                <w:szCs w:val="24"/>
              </w:rPr>
            </w:pPr>
            <w:r w:rsidRPr="00814D6E">
              <w:rPr>
                <w:rFonts w:cstheme="minorHAnsi"/>
                <w:b/>
                <w:sz w:val="28"/>
                <w:szCs w:val="24"/>
              </w:rPr>
              <w:t>dictum</w:t>
            </w:r>
          </w:p>
        </w:tc>
        <w:tc>
          <w:tcPr>
            <w:tcW w:w="5821" w:type="dxa"/>
          </w:tcPr>
          <w:p w:rsidR="00693298" w:rsidRPr="00814D6E" w:rsidRDefault="00693298">
            <w:pP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A</w:t>
            </w:r>
            <w:r w:rsidRPr="00814D6E"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n authoritative declaration</w:t>
            </w:r>
          </w:p>
        </w:tc>
      </w:tr>
      <w:tr w:rsidR="00693298" w:rsidRPr="00C52E47" w:rsidTr="000D5EC9">
        <w:trPr>
          <w:trHeight w:val="781"/>
        </w:trPr>
        <w:tc>
          <w:tcPr>
            <w:tcW w:w="3539" w:type="dxa"/>
          </w:tcPr>
          <w:p w:rsidR="00693298" w:rsidRPr="00814D6E" w:rsidRDefault="00693298">
            <w:pPr>
              <w:rPr>
                <w:rFonts w:cstheme="minorHAnsi"/>
                <w:b/>
                <w:sz w:val="28"/>
                <w:szCs w:val="24"/>
              </w:rPr>
            </w:pPr>
            <w:r w:rsidRPr="00814D6E">
              <w:rPr>
                <w:rFonts w:cstheme="minorHAnsi"/>
                <w:b/>
                <w:sz w:val="28"/>
                <w:szCs w:val="24"/>
              </w:rPr>
              <w:t>efficacy</w:t>
            </w:r>
          </w:p>
        </w:tc>
        <w:tc>
          <w:tcPr>
            <w:tcW w:w="5821" w:type="dxa"/>
          </w:tcPr>
          <w:p w:rsidR="00693298" w:rsidRPr="00814D6E" w:rsidRDefault="00693298">
            <w:pP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r w:rsidRPr="00814D6E"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apacity or power to produce a desired result</w:t>
            </w:r>
          </w:p>
        </w:tc>
      </w:tr>
      <w:tr w:rsidR="00693298" w:rsidRPr="00C52E47" w:rsidTr="000D5EC9">
        <w:trPr>
          <w:trHeight w:val="781"/>
        </w:trPr>
        <w:tc>
          <w:tcPr>
            <w:tcW w:w="3539" w:type="dxa"/>
          </w:tcPr>
          <w:p w:rsidR="00693298" w:rsidRPr="00814D6E" w:rsidRDefault="00693298">
            <w:pPr>
              <w:rPr>
                <w:rFonts w:cstheme="minorHAnsi"/>
                <w:b/>
                <w:sz w:val="28"/>
                <w:szCs w:val="24"/>
              </w:rPr>
            </w:pPr>
            <w:r w:rsidRPr="00814D6E">
              <w:rPr>
                <w:rFonts w:cstheme="minorHAnsi"/>
                <w:b/>
                <w:sz w:val="28"/>
                <w:szCs w:val="24"/>
              </w:rPr>
              <w:t>fervid</w:t>
            </w:r>
          </w:p>
        </w:tc>
        <w:tc>
          <w:tcPr>
            <w:tcW w:w="5821" w:type="dxa"/>
          </w:tcPr>
          <w:p w:rsidR="00693298" w:rsidRPr="00814D6E" w:rsidRDefault="00693298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r w:rsidRPr="00814D6E"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haracterized by intense emotion</w:t>
            </w:r>
          </w:p>
        </w:tc>
      </w:tr>
      <w:tr w:rsidR="00693298" w:rsidRPr="00C52E47" w:rsidTr="000D5EC9">
        <w:trPr>
          <w:trHeight w:val="781"/>
        </w:trPr>
        <w:tc>
          <w:tcPr>
            <w:tcW w:w="3539" w:type="dxa"/>
          </w:tcPr>
          <w:p w:rsidR="00693298" w:rsidRPr="00814D6E" w:rsidRDefault="00693298">
            <w:pPr>
              <w:rPr>
                <w:rFonts w:cstheme="minorHAnsi"/>
                <w:b/>
                <w:sz w:val="28"/>
                <w:szCs w:val="24"/>
              </w:rPr>
            </w:pPr>
            <w:r w:rsidRPr="00814D6E">
              <w:rPr>
                <w:rFonts w:cstheme="minorHAnsi"/>
                <w:b/>
                <w:sz w:val="28"/>
                <w:szCs w:val="24"/>
              </w:rPr>
              <w:t>furtive</w:t>
            </w:r>
          </w:p>
        </w:tc>
        <w:tc>
          <w:tcPr>
            <w:tcW w:w="5821" w:type="dxa"/>
          </w:tcPr>
          <w:p w:rsidR="00693298" w:rsidRPr="00814D6E" w:rsidRDefault="00693298">
            <w:pP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14D6E"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 xml:space="preserve">Secretive and  cautious </w:t>
            </w:r>
          </w:p>
        </w:tc>
      </w:tr>
      <w:tr w:rsidR="00693298" w:rsidRPr="00C52E47" w:rsidTr="000D5EC9">
        <w:trPr>
          <w:trHeight w:val="781"/>
        </w:trPr>
        <w:tc>
          <w:tcPr>
            <w:tcW w:w="3539" w:type="dxa"/>
          </w:tcPr>
          <w:p w:rsidR="00693298" w:rsidRPr="00814D6E" w:rsidRDefault="00693298">
            <w:pPr>
              <w:rPr>
                <w:rFonts w:cstheme="minorHAnsi"/>
                <w:b/>
                <w:sz w:val="28"/>
                <w:szCs w:val="24"/>
              </w:rPr>
            </w:pPr>
            <w:r w:rsidRPr="00814D6E">
              <w:rPr>
                <w:rFonts w:cstheme="minorHAnsi"/>
                <w:b/>
                <w:sz w:val="28"/>
                <w:szCs w:val="24"/>
              </w:rPr>
              <w:t>infallible</w:t>
            </w:r>
            <w:bookmarkStart w:id="0" w:name="_GoBack"/>
            <w:bookmarkEnd w:id="0"/>
          </w:p>
        </w:tc>
        <w:tc>
          <w:tcPr>
            <w:tcW w:w="5821" w:type="dxa"/>
          </w:tcPr>
          <w:p w:rsidR="00693298" w:rsidRPr="00814D6E" w:rsidRDefault="00693298">
            <w:pP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T</w:t>
            </w:r>
            <w:r w:rsidRPr="00814D6E"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he quality of never making an error</w:t>
            </w:r>
          </w:p>
        </w:tc>
      </w:tr>
      <w:tr w:rsidR="00693298" w:rsidRPr="00C52E47" w:rsidTr="000D5EC9">
        <w:trPr>
          <w:trHeight w:val="781"/>
        </w:trPr>
        <w:tc>
          <w:tcPr>
            <w:tcW w:w="3539" w:type="dxa"/>
          </w:tcPr>
          <w:p w:rsidR="00693298" w:rsidRPr="00814D6E" w:rsidRDefault="00693298">
            <w:pPr>
              <w:rPr>
                <w:rFonts w:cstheme="minorHAnsi"/>
                <w:b/>
                <w:sz w:val="28"/>
                <w:szCs w:val="24"/>
              </w:rPr>
            </w:pPr>
            <w:r w:rsidRPr="00814D6E">
              <w:rPr>
                <w:rFonts w:cstheme="minorHAnsi"/>
                <w:b/>
                <w:sz w:val="28"/>
                <w:szCs w:val="24"/>
              </w:rPr>
              <w:t>ingratiate</w:t>
            </w:r>
          </w:p>
        </w:tc>
        <w:tc>
          <w:tcPr>
            <w:tcW w:w="5821" w:type="dxa"/>
          </w:tcPr>
          <w:p w:rsidR="00693298" w:rsidRPr="00814D6E" w:rsidRDefault="00693298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G</w:t>
            </w:r>
            <w:r w:rsidRPr="00814D6E"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ain favour with somebody by deliberate efforts</w:t>
            </w:r>
          </w:p>
        </w:tc>
      </w:tr>
      <w:tr w:rsidR="00693298" w:rsidRPr="00C52E47" w:rsidTr="000D5EC9">
        <w:trPr>
          <w:trHeight w:val="781"/>
        </w:trPr>
        <w:tc>
          <w:tcPr>
            <w:tcW w:w="3539" w:type="dxa"/>
          </w:tcPr>
          <w:p w:rsidR="00693298" w:rsidRPr="00814D6E" w:rsidRDefault="00693298">
            <w:pPr>
              <w:rPr>
                <w:rFonts w:cstheme="minorHAnsi"/>
                <w:b/>
                <w:sz w:val="28"/>
                <w:szCs w:val="24"/>
              </w:rPr>
            </w:pPr>
            <w:r w:rsidRPr="00814D6E">
              <w:rPr>
                <w:rFonts w:cstheme="minorHAnsi"/>
                <w:b/>
                <w:sz w:val="28"/>
                <w:szCs w:val="24"/>
              </w:rPr>
              <w:t>myriad</w:t>
            </w:r>
          </w:p>
        </w:tc>
        <w:tc>
          <w:tcPr>
            <w:tcW w:w="5821" w:type="dxa"/>
          </w:tcPr>
          <w:p w:rsidR="00693298" w:rsidRPr="00814D6E" w:rsidRDefault="00693298">
            <w:pP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T</w:t>
            </w:r>
            <w:r w:rsidRPr="00814D6E">
              <w:rPr>
                <w:color w:val="000000" w:themeColor="text1"/>
                <w:sz w:val="28"/>
                <w:szCs w:val="28"/>
                <w:shd w:val="clear" w:color="auto" w:fill="FFFFFF"/>
              </w:rPr>
              <w:t>oo numerous to be counted</w:t>
            </w:r>
          </w:p>
        </w:tc>
      </w:tr>
      <w:tr w:rsidR="00693298" w:rsidRPr="00C52E47" w:rsidTr="000D5EC9">
        <w:trPr>
          <w:trHeight w:val="781"/>
        </w:trPr>
        <w:tc>
          <w:tcPr>
            <w:tcW w:w="3539" w:type="dxa"/>
          </w:tcPr>
          <w:p w:rsidR="00693298" w:rsidRPr="00814D6E" w:rsidRDefault="00693298">
            <w:pPr>
              <w:rPr>
                <w:rFonts w:cstheme="minorHAnsi"/>
                <w:b/>
                <w:sz w:val="28"/>
                <w:szCs w:val="24"/>
              </w:rPr>
            </w:pPr>
            <w:r w:rsidRPr="00814D6E">
              <w:rPr>
                <w:rFonts w:cstheme="minorHAnsi"/>
                <w:b/>
                <w:sz w:val="28"/>
                <w:szCs w:val="24"/>
              </w:rPr>
              <w:t>quandary</w:t>
            </w:r>
          </w:p>
        </w:tc>
        <w:tc>
          <w:tcPr>
            <w:tcW w:w="5821" w:type="dxa"/>
          </w:tcPr>
          <w:p w:rsidR="00693298" w:rsidRPr="00814D6E" w:rsidRDefault="00693298">
            <w:pP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A</w:t>
            </w:r>
            <w:r w:rsidRPr="00814D6E"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 xml:space="preserve"> tough situation that will be hard to resolve.</w:t>
            </w:r>
          </w:p>
        </w:tc>
      </w:tr>
      <w:tr w:rsidR="00693298" w:rsidRPr="00C52E47" w:rsidTr="000D5EC9">
        <w:trPr>
          <w:trHeight w:val="817"/>
        </w:trPr>
        <w:tc>
          <w:tcPr>
            <w:tcW w:w="3539" w:type="dxa"/>
          </w:tcPr>
          <w:p w:rsidR="00693298" w:rsidRPr="00814D6E" w:rsidRDefault="00693298">
            <w:pPr>
              <w:rPr>
                <w:rFonts w:cstheme="minorHAnsi"/>
                <w:b/>
                <w:sz w:val="28"/>
                <w:szCs w:val="24"/>
              </w:rPr>
            </w:pPr>
            <w:r w:rsidRPr="00814D6E">
              <w:rPr>
                <w:rFonts w:cstheme="minorHAnsi"/>
                <w:b/>
                <w:sz w:val="28"/>
                <w:szCs w:val="24"/>
              </w:rPr>
              <w:t>salient</w:t>
            </w:r>
          </w:p>
        </w:tc>
        <w:tc>
          <w:tcPr>
            <w:tcW w:w="5821" w:type="dxa"/>
          </w:tcPr>
          <w:p w:rsidR="00693298" w:rsidRPr="00814D6E" w:rsidRDefault="00693298">
            <w:pP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r w:rsidRPr="00814D6E"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onspicuous, prominent, or important</w:t>
            </w:r>
          </w:p>
        </w:tc>
      </w:tr>
      <w:tr w:rsidR="00693298" w:rsidRPr="00C52E47" w:rsidTr="000D5EC9">
        <w:trPr>
          <w:trHeight w:val="817"/>
        </w:trPr>
        <w:tc>
          <w:tcPr>
            <w:tcW w:w="3539" w:type="dxa"/>
          </w:tcPr>
          <w:p w:rsidR="00693298" w:rsidRPr="00814D6E" w:rsidRDefault="00693298">
            <w:pPr>
              <w:rPr>
                <w:rFonts w:cstheme="minorHAnsi"/>
                <w:b/>
                <w:sz w:val="28"/>
                <w:szCs w:val="24"/>
              </w:rPr>
            </w:pPr>
            <w:r w:rsidRPr="00814D6E">
              <w:rPr>
                <w:rFonts w:cstheme="minorHAnsi"/>
                <w:b/>
                <w:sz w:val="28"/>
                <w:szCs w:val="24"/>
              </w:rPr>
              <w:t>semblance</w:t>
            </w:r>
          </w:p>
        </w:tc>
        <w:tc>
          <w:tcPr>
            <w:tcW w:w="5821" w:type="dxa"/>
          </w:tcPr>
          <w:p w:rsidR="00693298" w:rsidRPr="00814D6E" w:rsidRDefault="00693298">
            <w:pP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A</w:t>
            </w:r>
            <w:r w:rsidRPr="00814D6E"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n outward appearance that is deliberately misleading</w:t>
            </w:r>
          </w:p>
        </w:tc>
      </w:tr>
      <w:tr w:rsidR="00693298" w:rsidRPr="00C52E47" w:rsidTr="000D5EC9">
        <w:trPr>
          <w:trHeight w:val="817"/>
        </w:trPr>
        <w:tc>
          <w:tcPr>
            <w:tcW w:w="3539" w:type="dxa"/>
          </w:tcPr>
          <w:p w:rsidR="00693298" w:rsidRPr="00814D6E" w:rsidRDefault="00693298">
            <w:pPr>
              <w:rPr>
                <w:rFonts w:cstheme="minorHAnsi"/>
                <w:b/>
                <w:sz w:val="28"/>
                <w:szCs w:val="24"/>
              </w:rPr>
            </w:pPr>
            <w:r w:rsidRPr="00814D6E">
              <w:rPr>
                <w:rFonts w:cstheme="minorHAnsi"/>
                <w:b/>
                <w:sz w:val="28"/>
                <w:szCs w:val="24"/>
              </w:rPr>
              <w:t>volubly</w:t>
            </w:r>
          </w:p>
        </w:tc>
        <w:tc>
          <w:tcPr>
            <w:tcW w:w="5821" w:type="dxa"/>
          </w:tcPr>
          <w:p w:rsidR="00693298" w:rsidRPr="00814D6E" w:rsidRDefault="00693298">
            <w:pP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I</w:t>
            </w:r>
            <w:r w:rsidRPr="00814D6E"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n a chatty manner</w:t>
            </w:r>
          </w:p>
        </w:tc>
      </w:tr>
    </w:tbl>
    <w:p w:rsidR="00726F8D" w:rsidRPr="00C52E47" w:rsidRDefault="00726F8D">
      <w:pPr>
        <w:rPr>
          <w:rFonts w:cstheme="minorHAnsi"/>
          <w:sz w:val="24"/>
          <w:szCs w:val="24"/>
        </w:rPr>
      </w:pPr>
    </w:p>
    <w:sectPr w:rsidR="00726F8D" w:rsidRPr="00C52E4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65B" w:rsidRDefault="00B1665B" w:rsidP="00B1665B">
      <w:pPr>
        <w:spacing w:after="0" w:line="240" w:lineRule="auto"/>
      </w:pPr>
      <w:r>
        <w:separator/>
      </w:r>
    </w:p>
  </w:endnote>
  <w:endnote w:type="continuationSeparator" w:id="0">
    <w:p w:rsidR="00B1665B" w:rsidRDefault="00B1665B" w:rsidP="00B16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65B" w:rsidRDefault="00B1665B" w:rsidP="00B1665B">
      <w:pPr>
        <w:spacing w:after="0" w:line="240" w:lineRule="auto"/>
      </w:pPr>
      <w:r>
        <w:separator/>
      </w:r>
    </w:p>
  </w:footnote>
  <w:footnote w:type="continuationSeparator" w:id="0">
    <w:p w:rsidR="00B1665B" w:rsidRDefault="00B1665B" w:rsidP="00B16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65B" w:rsidRPr="00814D6E" w:rsidRDefault="00B1665B">
    <w:pPr>
      <w:pStyle w:val="Header"/>
      <w:rPr>
        <w:b/>
        <w:sz w:val="32"/>
      </w:rPr>
    </w:pPr>
    <w:r w:rsidRPr="00814D6E">
      <w:rPr>
        <w:b/>
        <w:sz w:val="32"/>
      </w:rPr>
      <w:t>White Fang vocabulary</w:t>
    </w:r>
  </w:p>
  <w:p w:rsidR="00B1665B" w:rsidRDefault="00B166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65B"/>
    <w:rsid w:val="000D5EC9"/>
    <w:rsid w:val="00693298"/>
    <w:rsid w:val="006C135B"/>
    <w:rsid w:val="00726F8D"/>
    <w:rsid w:val="00814D6E"/>
    <w:rsid w:val="0082794A"/>
    <w:rsid w:val="00B1665B"/>
    <w:rsid w:val="00C52E47"/>
    <w:rsid w:val="00D3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D59FFC-5DB4-4069-B8AE-6381FA2D3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6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6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665B"/>
  </w:style>
  <w:style w:type="paragraph" w:styleId="Footer">
    <w:name w:val="footer"/>
    <w:basedOn w:val="Normal"/>
    <w:link w:val="FooterChar"/>
    <w:uiPriority w:val="99"/>
    <w:unhideWhenUsed/>
    <w:rsid w:val="00B16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7</cp:revision>
  <dcterms:created xsi:type="dcterms:W3CDTF">2020-04-30T20:46:00Z</dcterms:created>
  <dcterms:modified xsi:type="dcterms:W3CDTF">2020-07-01T11:06:00Z</dcterms:modified>
</cp:coreProperties>
</file>